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DD79" w14:textId="77777777" w:rsidR="005E0E1E" w:rsidRDefault="005E0E1E" w:rsidP="003D7E43">
      <w:pPr>
        <w:jc w:val="center"/>
      </w:pPr>
    </w:p>
    <w:p w14:paraId="0DC9BA63" w14:textId="77777777" w:rsidR="005E0E1E" w:rsidRDefault="005E0E1E" w:rsidP="003D7E43">
      <w:pPr>
        <w:jc w:val="center"/>
      </w:pPr>
    </w:p>
    <w:p w14:paraId="13F29B2A" w14:textId="6955B7C6" w:rsidR="005E0E1E" w:rsidRDefault="00653F0D" w:rsidP="003D7E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…./….</w:t>
      </w:r>
      <w:proofErr w:type="gramEnd"/>
      <w:r>
        <w:t>/2025</w:t>
      </w:r>
      <w:r>
        <w:tab/>
      </w:r>
    </w:p>
    <w:p w14:paraId="2D26DD0C" w14:textId="77777777" w:rsidR="005E0E1E" w:rsidRDefault="005E0E1E" w:rsidP="003D7E43">
      <w:pPr>
        <w:jc w:val="center"/>
      </w:pPr>
    </w:p>
    <w:p w14:paraId="23EDE6BE" w14:textId="77777777" w:rsidR="005E0E1E" w:rsidRDefault="005E0E1E" w:rsidP="003D7E43">
      <w:pPr>
        <w:jc w:val="center"/>
      </w:pPr>
    </w:p>
    <w:p w14:paraId="0BEB6D66" w14:textId="46FAF09F" w:rsidR="005E6FAB" w:rsidRPr="00765C3B" w:rsidRDefault="003D7E43" w:rsidP="003D7E43">
      <w:pPr>
        <w:jc w:val="center"/>
        <w:rPr>
          <w:b/>
          <w:bCs/>
        </w:rPr>
      </w:pPr>
      <w:r w:rsidRPr="00765C3B">
        <w:rPr>
          <w:b/>
          <w:bCs/>
        </w:rPr>
        <w:t>YILDIZ TEKNİK ÜNİVERSİTESİ</w:t>
      </w:r>
    </w:p>
    <w:p w14:paraId="61D0A171" w14:textId="5894EE3A" w:rsidR="003D7E43" w:rsidRPr="00765C3B" w:rsidRDefault="003D7E43" w:rsidP="003D7E43">
      <w:pPr>
        <w:jc w:val="center"/>
        <w:rPr>
          <w:b/>
          <w:bCs/>
        </w:rPr>
      </w:pPr>
      <w:r w:rsidRPr="00765C3B">
        <w:rPr>
          <w:b/>
          <w:bCs/>
        </w:rPr>
        <w:t>KÜTÜPHANE VE DOKÜMANTASYON DAİRE BAŞKANLIĞ</w:t>
      </w:r>
      <w:r w:rsidR="005E0E1E" w:rsidRPr="00765C3B">
        <w:rPr>
          <w:b/>
          <w:bCs/>
        </w:rPr>
        <w:t>I’</w:t>
      </w:r>
      <w:r w:rsidRPr="00765C3B">
        <w:rPr>
          <w:b/>
          <w:bCs/>
        </w:rPr>
        <w:t>NA</w:t>
      </w:r>
    </w:p>
    <w:p w14:paraId="1BCE5F85" w14:textId="77777777" w:rsidR="003D7E43" w:rsidRDefault="003D7E43" w:rsidP="003D7E43">
      <w:pPr>
        <w:jc w:val="center"/>
      </w:pPr>
    </w:p>
    <w:p w14:paraId="57332145" w14:textId="681D934F" w:rsidR="003D7E43" w:rsidRDefault="003D7E43" w:rsidP="003D7E43">
      <w:r>
        <w:t>Başkanlığınıza bağlı…………………………………</w:t>
      </w:r>
      <w:r w:rsidR="005E0E1E">
        <w:t>……</w:t>
      </w:r>
      <w:r w:rsidR="00C641C6">
        <w:t xml:space="preserve"> kütüphanesi</w:t>
      </w:r>
      <w:r w:rsidR="00765C3B">
        <w:t xml:space="preserve"> çalışma alanlarından</w:t>
      </w:r>
      <w:r>
        <w:t xml:space="preserve"> </w:t>
      </w:r>
      <w:r w:rsidR="009830FC">
        <w:t>……………………………… tarihleri arası ……</w:t>
      </w:r>
      <w:proofErr w:type="gramStart"/>
      <w:r w:rsidR="009830FC">
        <w:t>…….</w:t>
      </w:r>
      <w:proofErr w:type="gramEnd"/>
      <w:r w:rsidR="009830FC">
        <w:t xml:space="preserve">. </w:t>
      </w:r>
      <w:proofErr w:type="gramStart"/>
      <w:r w:rsidR="009830FC">
        <w:t>gün</w:t>
      </w:r>
      <w:proofErr w:type="gramEnd"/>
      <w:r w:rsidR="009830FC">
        <w:t xml:space="preserve"> süre ile </w:t>
      </w:r>
      <w:r w:rsidR="00765C3B">
        <w:t>………………………………………</w:t>
      </w:r>
      <w:proofErr w:type="gramStart"/>
      <w:r w:rsidR="00765C3B">
        <w:t>…….</w:t>
      </w:r>
      <w:proofErr w:type="gramEnd"/>
      <w:r w:rsidR="00765C3B">
        <w:t xml:space="preserve">. </w:t>
      </w:r>
      <w:proofErr w:type="gramStart"/>
      <w:r w:rsidR="00765C3B">
        <w:t>amaçlı</w:t>
      </w:r>
      <w:proofErr w:type="gramEnd"/>
      <w:r w:rsidR="00765C3B">
        <w:t xml:space="preserve"> </w:t>
      </w:r>
      <w:r>
        <w:t>yararlanmak istiyorum.</w:t>
      </w:r>
    </w:p>
    <w:p w14:paraId="5F90377F" w14:textId="77777777" w:rsidR="003D7E43" w:rsidRDefault="003D7E43" w:rsidP="003D7E43">
      <w:r>
        <w:t xml:space="preserve">Gereğini bilgilerinize arz ederim.   </w:t>
      </w:r>
    </w:p>
    <w:p w14:paraId="3AADDE66" w14:textId="76B48EF2" w:rsidR="003D7E43" w:rsidRDefault="003D7E43" w:rsidP="003D7E43">
      <w:r>
        <w:t xml:space="preserve">                                                                                   </w:t>
      </w:r>
    </w:p>
    <w:p w14:paraId="3B39D209" w14:textId="77777777" w:rsidR="003D7E43" w:rsidRDefault="003D7E43" w:rsidP="003D7E43"/>
    <w:p w14:paraId="343B7B16" w14:textId="1878270F" w:rsidR="003D7E43" w:rsidRDefault="003D7E43" w:rsidP="003D7E43">
      <w:r>
        <w:t xml:space="preserve">                                                                                                                            </w:t>
      </w:r>
      <w:r w:rsidR="00653F0D">
        <w:tab/>
      </w:r>
      <w:r>
        <w:t>Ad Soyad</w:t>
      </w:r>
      <w:r w:rsidR="009830FC">
        <w:t>:</w:t>
      </w:r>
    </w:p>
    <w:p w14:paraId="68EDD055" w14:textId="4EC1C92F" w:rsidR="003D7E43" w:rsidRDefault="003D7E43" w:rsidP="003D7E43">
      <w:r>
        <w:t xml:space="preserve">                                                                                                                              </w:t>
      </w:r>
      <w:r w:rsidR="00653F0D">
        <w:tab/>
      </w:r>
      <w:r>
        <w:t>İmza</w:t>
      </w:r>
      <w:r w:rsidR="009830FC">
        <w:t>:</w:t>
      </w:r>
    </w:p>
    <w:p w14:paraId="065E48D0" w14:textId="0F56E7D4" w:rsidR="003D7E43" w:rsidRDefault="003D7E43" w:rsidP="003D7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653F0D">
        <w:t xml:space="preserve"> </w:t>
      </w:r>
    </w:p>
    <w:p w14:paraId="6D5D1F29" w14:textId="77777777" w:rsidR="00837F92" w:rsidRDefault="00837F92" w:rsidP="003D7E43"/>
    <w:p w14:paraId="790A9668" w14:textId="288154FE" w:rsidR="005E0E1E" w:rsidRDefault="00C641C6" w:rsidP="003D7E43">
      <w:r>
        <w:t xml:space="preserve">İletişim </w:t>
      </w:r>
      <w:r w:rsidR="005E0E1E">
        <w:t>Bilgileri:</w:t>
      </w:r>
    </w:p>
    <w:p w14:paraId="6A1C17AC" w14:textId="0DF7DDF4" w:rsidR="003D7E43" w:rsidRDefault="00C641C6" w:rsidP="003D7E43">
      <w:r>
        <w:t>Telefon:</w:t>
      </w:r>
    </w:p>
    <w:p w14:paraId="52C4FF98" w14:textId="0E7849DB" w:rsidR="003D7E43" w:rsidRDefault="00765C3B" w:rsidP="003D7E43">
      <w:r>
        <w:t>E-posta</w:t>
      </w:r>
      <w:r w:rsidR="003D7E43">
        <w:t>:</w:t>
      </w:r>
    </w:p>
    <w:p w14:paraId="6A8E4973" w14:textId="5EB38BFF" w:rsidR="003D7E43" w:rsidRDefault="00765C3B" w:rsidP="003D7E43">
      <w:pPr>
        <w:rPr>
          <w:b/>
          <w:bCs/>
          <w:u w:val="single"/>
        </w:rPr>
      </w:pPr>
      <w:r w:rsidRPr="00765C3B">
        <w:rPr>
          <w:b/>
          <w:bCs/>
          <w:u w:val="single"/>
        </w:rPr>
        <w:t>EK:</w:t>
      </w:r>
    </w:p>
    <w:p w14:paraId="04D75152" w14:textId="76D90924" w:rsidR="00765C3B" w:rsidRDefault="00765C3B" w:rsidP="003D7E43">
      <w:r>
        <w:t xml:space="preserve">Kimlik Belgesi </w:t>
      </w:r>
      <w:r w:rsidR="00653F0D">
        <w:t xml:space="preserve">Fotokopisi </w:t>
      </w:r>
      <w:r>
        <w:t>(</w:t>
      </w:r>
      <w:r w:rsidRPr="00653F0D">
        <w:rPr>
          <w:b/>
          <w:bCs/>
        </w:rPr>
        <w:t>Mensubu olunan Kuruma ait</w:t>
      </w:r>
      <w:r>
        <w:t>)</w:t>
      </w:r>
    </w:p>
    <w:p w14:paraId="74512FA6" w14:textId="77777777" w:rsidR="00A66AA1" w:rsidRDefault="00A66AA1" w:rsidP="003D7E43"/>
    <w:p w14:paraId="49ED8CB2" w14:textId="225364DD" w:rsidR="00765C3B" w:rsidRPr="00765C3B" w:rsidRDefault="00A66AA1" w:rsidP="00A66AA1">
      <w:pPr>
        <w:jc w:val="both"/>
      </w:pPr>
      <w:r w:rsidRPr="0093721F">
        <w:t xml:space="preserve">NOT: Dilekçeli talebinizi şahsen başvuru veya e-posta ile </w:t>
      </w:r>
      <w:r>
        <w:t>(</w:t>
      </w:r>
      <w:hyperlink r:id="rId4" w:history="1">
        <w:r w:rsidRPr="00893792">
          <w:rPr>
            <w:rStyle w:val="Kpr"/>
          </w:rPr>
          <w:t>ktddb@yildiz.edu.tr</w:t>
        </w:r>
      </w:hyperlink>
      <w:r>
        <w:t xml:space="preserve">) </w:t>
      </w:r>
      <w:r w:rsidRPr="0093721F">
        <w:t>Kütüphane</w:t>
      </w:r>
      <w:r>
        <w:t xml:space="preserve"> ve Dokümantasyon</w:t>
      </w:r>
      <w:r w:rsidRPr="0093721F">
        <w:t xml:space="preserve"> Daire Başkanlığına iletmeniz gerekmektedir.</w:t>
      </w:r>
      <w:r>
        <w:t xml:space="preserve"> Talepte bulunmadan önce “Yararlanma </w:t>
      </w:r>
      <w:proofErr w:type="spellStart"/>
      <w:r>
        <w:t>Koşulları”nı</w:t>
      </w:r>
      <w:proofErr w:type="spellEnd"/>
      <w:r>
        <w:t xml:space="preserve"> inceleyiniz.</w:t>
      </w:r>
      <w:r w:rsidRPr="0093721F">
        <w:tab/>
      </w:r>
      <w:r w:rsidRPr="0093721F">
        <w:tab/>
      </w:r>
    </w:p>
    <w:p w14:paraId="7D9EDE01" w14:textId="67932073" w:rsidR="00653F0D" w:rsidRPr="0093721F" w:rsidRDefault="007E3817" w:rsidP="00653F0D">
      <w:pPr>
        <w:pStyle w:val="text-align-justify"/>
        <w:jc w:val="both"/>
        <w:rPr>
          <w:rFonts w:ascii="Arial" w:hAnsi="Arial" w:cs="Arial"/>
          <w:sz w:val="20"/>
          <w:szCs w:val="20"/>
        </w:rPr>
      </w:pPr>
      <w:r w:rsidRPr="0093721F">
        <w:rPr>
          <w:rFonts w:ascii="Arial" w:hAnsi="Arial" w:cs="Arial"/>
          <w:sz w:val="20"/>
          <w:szCs w:val="20"/>
        </w:rPr>
        <w:t xml:space="preserve">(*) </w:t>
      </w:r>
      <w:r w:rsidR="00653F0D" w:rsidRPr="0093721F">
        <w:rPr>
          <w:rFonts w:ascii="Arial" w:hAnsi="Arial" w:cs="Arial"/>
          <w:sz w:val="20"/>
          <w:szCs w:val="20"/>
        </w:rPr>
        <w:t xml:space="preserve">Sınav zamanlarında oluşan yoğunluk nedeniyle, dış kullanıcılar kütüphaneyi sınav haftaları hariç </w:t>
      </w:r>
      <w:r w:rsidR="00653F0D" w:rsidRPr="0093721F">
        <w:rPr>
          <w:rStyle w:val="Gl"/>
          <w:rFonts w:ascii="Arial" w:hAnsi="Arial" w:cs="Arial"/>
          <w:sz w:val="20"/>
          <w:szCs w:val="20"/>
        </w:rPr>
        <w:t>(</w:t>
      </w:r>
      <w:r w:rsidR="00653F0D" w:rsidRPr="0093721F">
        <w:rPr>
          <w:rStyle w:val="Gl"/>
          <w:rFonts w:ascii="Arial" w:hAnsi="Arial" w:cs="Arial"/>
          <w:i/>
          <w:iCs/>
          <w:sz w:val="20"/>
          <w:szCs w:val="20"/>
        </w:rPr>
        <w:t>sınavdan</w:t>
      </w:r>
      <w:r w:rsidR="00653F0D" w:rsidRPr="0093721F">
        <w:rPr>
          <w:rStyle w:val="Gl"/>
          <w:rFonts w:ascii="Arial" w:hAnsi="Arial" w:cs="Arial"/>
          <w:sz w:val="20"/>
          <w:szCs w:val="20"/>
        </w:rPr>
        <w:t xml:space="preserve"> </w:t>
      </w:r>
      <w:r w:rsidR="00653F0D" w:rsidRPr="0093721F">
        <w:rPr>
          <w:rStyle w:val="Gl"/>
          <w:rFonts w:ascii="Arial" w:hAnsi="Arial" w:cs="Arial"/>
          <w:i/>
          <w:iCs/>
          <w:sz w:val="20"/>
          <w:szCs w:val="20"/>
        </w:rPr>
        <w:t>bir hafta öncesi dahil)</w:t>
      </w:r>
      <w:r w:rsidR="00653F0D" w:rsidRPr="0093721F">
        <w:rPr>
          <w:rFonts w:ascii="Arial" w:hAnsi="Arial" w:cs="Arial"/>
          <w:sz w:val="20"/>
          <w:szCs w:val="20"/>
        </w:rPr>
        <w:t xml:space="preserve"> olmak üzere, 09:00–19:00 saatleri arasında kullanabilir. Bu süre içinde sadece genel çalışma alanları kullanılabilir; bireysel ve grup çalışma odaları dış kullanıcılar için kapalıdır. Davutpaşa Kampüsü Merkez Kütüphanemizde tüm masa ve çalışma alanları Rezervasyon Sistemine tabi (yalnızca YTÜ mensupları</w:t>
      </w:r>
      <w:r w:rsidRPr="0093721F">
        <w:rPr>
          <w:rFonts w:ascii="Arial" w:hAnsi="Arial" w:cs="Arial"/>
          <w:sz w:val="20"/>
          <w:szCs w:val="20"/>
        </w:rPr>
        <w:t xml:space="preserve"> için</w:t>
      </w:r>
      <w:r w:rsidR="00653F0D" w:rsidRPr="0093721F">
        <w:rPr>
          <w:rFonts w:ascii="Arial" w:hAnsi="Arial" w:cs="Arial"/>
          <w:sz w:val="20"/>
          <w:szCs w:val="20"/>
        </w:rPr>
        <w:t>) olduğundan, dış kullanıcılar tarafından iletilen kullanım talepleri mevcut sistem kapsamında karşılanamamaktadır. Bu nedenle dış kullanıcılar için yer garantisi verilememektedir.</w:t>
      </w:r>
    </w:p>
    <w:p w14:paraId="15702C99" w14:textId="77777777" w:rsidR="0093721F" w:rsidRDefault="0093721F" w:rsidP="0093721F">
      <w:pPr>
        <w:jc w:val="both"/>
        <w:rPr>
          <w:color w:val="EE0000"/>
        </w:rPr>
      </w:pPr>
    </w:p>
    <w:p w14:paraId="6FA4BBCF" w14:textId="4243FDAA" w:rsidR="003D7E43" w:rsidRDefault="003D7E43" w:rsidP="0093721F">
      <w:pPr>
        <w:jc w:val="both"/>
      </w:pPr>
      <w:r w:rsidRPr="0093721F">
        <w:tab/>
      </w:r>
      <w:r w:rsidRPr="0093721F">
        <w:tab/>
      </w:r>
      <w:r w:rsidRPr="0093721F">
        <w:tab/>
      </w:r>
      <w:r w:rsidRPr="0093721F">
        <w:tab/>
      </w:r>
      <w:r w:rsidRPr="0093721F">
        <w:tab/>
      </w:r>
      <w:r w:rsidRPr="0093721F">
        <w:tab/>
      </w:r>
      <w:r w:rsidRPr="0093721F">
        <w:rPr>
          <w:color w:val="EE0000"/>
        </w:rPr>
        <w:tab/>
      </w:r>
      <w:r w:rsidRPr="0093721F">
        <w:rPr>
          <w:color w:val="EE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7E43" w:rsidSect="00653F0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3"/>
    <w:rsid w:val="000B2868"/>
    <w:rsid w:val="003D7E43"/>
    <w:rsid w:val="005A4629"/>
    <w:rsid w:val="005C716F"/>
    <w:rsid w:val="005E0E1E"/>
    <w:rsid w:val="005E6FAB"/>
    <w:rsid w:val="00653F0D"/>
    <w:rsid w:val="00765C3B"/>
    <w:rsid w:val="007E3817"/>
    <w:rsid w:val="00837F92"/>
    <w:rsid w:val="008A1EAA"/>
    <w:rsid w:val="0093721F"/>
    <w:rsid w:val="009830FC"/>
    <w:rsid w:val="00A66AA1"/>
    <w:rsid w:val="00B37CDB"/>
    <w:rsid w:val="00C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691"/>
  <w15:chartTrackingRefBased/>
  <w15:docId w15:val="{ACEC3D76-6BAB-466C-8418-ECCBA9B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7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7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-align-justify">
    <w:name w:val="text-align-justify"/>
    <w:basedOn w:val="Normal"/>
    <w:rsid w:val="006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3F0D"/>
    <w:rPr>
      <w:b/>
      <w:bCs/>
    </w:rPr>
  </w:style>
  <w:style w:type="character" w:styleId="Kpr">
    <w:name w:val="Hyperlink"/>
    <w:basedOn w:val="VarsaylanParagrafYazTipi"/>
    <w:uiPriority w:val="99"/>
    <w:unhideWhenUsed/>
    <w:rsid w:val="0093721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ddb@yild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Ümran AŞIK</cp:lastModifiedBy>
  <cp:revision>4</cp:revision>
  <dcterms:created xsi:type="dcterms:W3CDTF">2025-08-07T06:38:00Z</dcterms:created>
  <dcterms:modified xsi:type="dcterms:W3CDTF">2025-08-07T06:47:00Z</dcterms:modified>
</cp:coreProperties>
</file>